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365" w:rsidRPr="00CB6365" w:rsidRDefault="00CB6365" w:rsidP="00CB636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CB6365">
        <w:rPr>
          <w:rFonts w:ascii="Times New Roman" w:hAnsi="Times New Roman" w:cs="Times New Roman"/>
          <w:b/>
          <w:sz w:val="28"/>
          <w:szCs w:val="28"/>
        </w:rPr>
        <w:t>Водительское удостоверение не является документом, удостоверяющим личность в Российской Федерации</w:t>
      </w:r>
    </w:p>
    <w:bookmarkEnd w:id="0"/>
    <w:p w:rsidR="00CB6365" w:rsidRDefault="00CB6365" w:rsidP="00E70B8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6365" w:rsidRPr="00CB6365" w:rsidRDefault="00CB6365" w:rsidP="00CB636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B6365">
        <w:rPr>
          <w:rFonts w:ascii="Times New Roman" w:hAnsi="Times New Roman" w:cs="Times New Roman"/>
          <w:sz w:val="28"/>
          <w:szCs w:val="28"/>
        </w:rPr>
        <w:t>Президиумом Верховного Суда РФ 26.04.2023 в пункте 37 Обзора судебной практики Верховного Суда Российской Федерации № 1 (2023) указано, что при разрешении дел об административных правонарушениях, связанных с перевозкой опасных грузов, следует учитывать, что водительское удостоверение не является документом, удостоверяющим личность в Российской Федерации.</w:t>
      </w:r>
      <w:proofErr w:type="gramEnd"/>
    </w:p>
    <w:p w:rsidR="00CB6365" w:rsidRPr="00CB6365" w:rsidRDefault="00CB6365" w:rsidP="00CB636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B6365">
        <w:rPr>
          <w:rFonts w:ascii="Times New Roman" w:hAnsi="Times New Roman" w:cs="Times New Roman"/>
          <w:sz w:val="28"/>
          <w:szCs w:val="28"/>
        </w:rPr>
        <w:t>В соответствии с Указом Президента Российской Федерации от 13 марта 1997 года № 232 основным документом, удостоверяющим личность гражданина Российской Федерации на территории Российской Федерации, является паспорт гражданина Российской Федерации.</w:t>
      </w:r>
      <w:proofErr w:type="gramEnd"/>
    </w:p>
    <w:p w:rsidR="00CB6365" w:rsidRPr="00CB6365" w:rsidRDefault="00CB6365" w:rsidP="00CB636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365">
        <w:rPr>
          <w:rFonts w:ascii="Times New Roman" w:hAnsi="Times New Roman" w:cs="Times New Roman"/>
          <w:sz w:val="28"/>
          <w:szCs w:val="28"/>
        </w:rPr>
        <w:t xml:space="preserve">В свою очередь, водительским удостоверением в </w:t>
      </w:r>
      <w:proofErr w:type="gramStart"/>
      <w:r w:rsidRPr="00CB6365"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 w:rsidRPr="00CB6365">
        <w:rPr>
          <w:rFonts w:ascii="Times New Roman" w:hAnsi="Times New Roman" w:cs="Times New Roman"/>
          <w:sz w:val="28"/>
          <w:szCs w:val="28"/>
        </w:rPr>
        <w:t xml:space="preserve"> с пунктом 4 статьи 25 Федерального закона от 10 декабря 1995 года № 196-ФЗ «О безопасности дорожного движения» является документ, подтверждающий право на управление транспортными средствами.</w:t>
      </w:r>
    </w:p>
    <w:p w:rsidR="00CB6365" w:rsidRPr="00CB6365" w:rsidRDefault="00CB6365" w:rsidP="00CB636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365">
        <w:rPr>
          <w:rFonts w:ascii="Times New Roman" w:hAnsi="Times New Roman" w:cs="Times New Roman"/>
          <w:sz w:val="28"/>
          <w:szCs w:val="28"/>
        </w:rPr>
        <w:t>Согласно классификатору видов документов, удостоверяющих личность, утвержденному решением Коллегии Евразийской экономической комиссии от 2 апреля 2019 года № 53, в Российской Федерации водительское удостоверение не включено в перечень документов, удостоверяющих личность (раздел I «Детализированные сведения из классификатора»).</w:t>
      </w:r>
    </w:p>
    <w:p w:rsidR="00CB6365" w:rsidRPr="00CB6365" w:rsidRDefault="00CB6365" w:rsidP="00CB636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365">
        <w:rPr>
          <w:rFonts w:ascii="Times New Roman" w:hAnsi="Times New Roman" w:cs="Times New Roman"/>
          <w:sz w:val="28"/>
          <w:szCs w:val="28"/>
        </w:rPr>
        <w:t>Верховный суд Российской Федерации, проанализировав приведенные нормы в их системной связи, сделал вывод о том, что в соответствии с установленными правилами перевозки опасных грузов лицо, осуществляющее такую перевозку, обязано иметь при себе удостоверение личности с фотографией (документ, удостоверяющий личность), каковым водительское удостоверение не является.</w:t>
      </w:r>
    </w:p>
    <w:p w:rsidR="00CB6365" w:rsidRDefault="00CB6365" w:rsidP="00E70B8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1210" w:rsidRPr="00211210" w:rsidRDefault="00211210" w:rsidP="00211210">
      <w:pPr>
        <w:tabs>
          <w:tab w:val="left" w:pos="7965"/>
        </w:tabs>
        <w:rPr>
          <w:rFonts w:ascii="Times New Roman" w:hAnsi="Times New Roman" w:cs="Times New Roman"/>
          <w:sz w:val="28"/>
          <w:szCs w:val="28"/>
        </w:rPr>
      </w:pPr>
    </w:p>
    <w:sectPr w:rsidR="00211210" w:rsidRPr="002112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A37B46"/>
    <w:multiLevelType w:val="multilevel"/>
    <w:tmpl w:val="F208B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2007614"/>
    <w:multiLevelType w:val="multilevel"/>
    <w:tmpl w:val="76483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27C"/>
    <w:rsid w:val="00140012"/>
    <w:rsid w:val="001E285D"/>
    <w:rsid w:val="00211210"/>
    <w:rsid w:val="00233DC8"/>
    <w:rsid w:val="00263564"/>
    <w:rsid w:val="002E13A8"/>
    <w:rsid w:val="002F527C"/>
    <w:rsid w:val="00400DFE"/>
    <w:rsid w:val="0046127D"/>
    <w:rsid w:val="004C329D"/>
    <w:rsid w:val="00547959"/>
    <w:rsid w:val="005A7120"/>
    <w:rsid w:val="006704DA"/>
    <w:rsid w:val="00737137"/>
    <w:rsid w:val="00761BD3"/>
    <w:rsid w:val="007B0F1D"/>
    <w:rsid w:val="00814A83"/>
    <w:rsid w:val="008F68A4"/>
    <w:rsid w:val="009551A6"/>
    <w:rsid w:val="00955D70"/>
    <w:rsid w:val="00957A28"/>
    <w:rsid w:val="00974D81"/>
    <w:rsid w:val="009A05AC"/>
    <w:rsid w:val="009F3C90"/>
    <w:rsid w:val="00A5251C"/>
    <w:rsid w:val="00A639FF"/>
    <w:rsid w:val="00A76F1F"/>
    <w:rsid w:val="00BA51C3"/>
    <w:rsid w:val="00BB1A70"/>
    <w:rsid w:val="00C70CF9"/>
    <w:rsid w:val="00CB6365"/>
    <w:rsid w:val="00D178A7"/>
    <w:rsid w:val="00E5701E"/>
    <w:rsid w:val="00E70B84"/>
    <w:rsid w:val="00E93DA6"/>
    <w:rsid w:val="00EC2ADC"/>
    <w:rsid w:val="00EE0367"/>
    <w:rsid w:val="00FD3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0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4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21956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3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9386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61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90425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31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99044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66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49453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11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00810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4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6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43200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1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61481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93887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4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12835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14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8832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87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5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dacuk.o.v</cp:lastModifiedBy>
  <cp:revision>2</cp:revision>
  <cp:lastPrinted>2023-03-20T13:47:00Z</cp:lastPrinted>
  <dcterms:created xsi:type="dcterms:W3CDTF">2023-05-15T11:35:00Z</dcterms:created>
  <dcterms:modified xsi:type="dcterms:W3CDTF">2023-05-15T11:35:00Z</dcterms:modified>
</cp:coreProperties>
</file>